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8CD0F" w14:textId="77777777" w:rsidR="00E30E2C" w:rsidRDefault="00E30E2C" w:rsidP="00AE72DA">
      <w:pPr>
        <w:spacing w:after="160" w:line="235" w:lineRule="atLeast"/>
        <w:rPr>
          <w:rFonts w:ascii="Times New Roman" w:hAnsi="Times New Roman" w:cs="Times New Roman"/>
          <w:color w:val="000000"/>
          <w:lang w:val="nb-NO"/>
        </w:rPr>
      </w:pPr>
      <w:r w:rsidRPr="00E30E2C">
        <w:rPr>
          <w:rFonts w:ascii="Times New Roman" w:hAnsi="Times New Roman" w:cs="Times New Roman"/>
          <w:color w:val="000000"/>
          <w:lang w:val="nb-NO"/>
        </w:rPr>
        <w:t>Clemens Saers</w:t>
      </w:r>
    </w:p>
    <w:p w14:paraId="242F6E2D" w14:textId="77777777" w:rsidR="00E30E2C" w:rsidRDefault="00E30E2C" w:rsidP="00AE72DA">
      <w:pPr>
        <w:spacing w:after="160" w:line="235" w:lineRule="atLeast"/>
        <w:rPr>
          <w:rFonts w:ascii="Times New Roman" w:hAnsi="Times New Roman" w:cs="Times New Roman"/>
          <w:color w:val="000000"/>
          <w:lang w:val="nb-NO"/>
        </w:rPr>
      </w:pPr>
      <w:r>
        <w:rPr>
          <w:rFonts w:ascii="Times New Roman" w:hAnsi="Times New Roman" w:cs="Times New Roman"/>
          <w:color w:val="000000"/>
          <w:lang w:val="nb-NO"/>
        </w:rPr>
        <w:t>Lillevannsveien 51d</w:t>
      </w:r>
    </w:p>
    <w:p w14:paraId="4AA270E4" w14:textId="77777777" w:rsidR="00E30E2C" w:rsidRDefault="00E30E2C" w:rsidP="00AE72DA">
      <w:pPr>
        <w:spacing w:after="160" w:line="235" w:lineRule="atLeast"/>
        <w:rPr>
          <w:rFonts w:ascii="Times New Roman" w:hAnsi="Times New Roman" w:cs="Times New Roman"/>
          <w:color w:val="000000"/>
          <w:lang w:val="nb-NO"/>
        </w:rPr>
      </w:pPr>
      <w:r>
        <w:rPr>
          <w:rFonts w:ascii="Times New Roman" w:hAnsi="Times New Roman" w:cs="Times New Roman"/>
          <w:color w:val="000000"/>
          <w:lang w:val="nb-NO"/>
        </w:rPr>
        <w:t>0788 Oslo</w:t>
      </w:r>
    </w:p>
    <w:p w14:paraId="54D1ABAD" w14:textId="77777777" w:rsidR="00E30E2C" w:rsidRDefault="00E30E2C" w:rsidP="00AE72DA">
      <w:pPr>
        <w:spacing w:after="160" w:line="235" w:lineRule="atLeast"/>
        <w:rPr>
          <w:rFonts w:ascii="Times New Roman" w:hAnsi="Times New Roman" w:cs="Times New Roman"/>
          <w:color w:val="000000"/>
          <w:lang w:val="nb-NO"/>
        </w:rPr>
      </w:pPr>
    </w:p>
    <w:p w14:paraId="0AB3E551" w14:textId="77777777" w:rsidR="00AE72DA" w:rsidRPr="00AE72DA" w:rsidRDefault="00AE72DA" w:rsidP="00AE72DA">
      <w:pPr>
        <w:spacing w:after="160" w:line="235" w:lineRule="atLeast"/>
        <w:rPr>
          <w:rFonts w:ascii="Times New Roman" w:hAnsi="Times New Roman" w:cs="Times New Roman"/>
          <w:color w:val="000000"/>
          <w:lang w:val="nb-NO"/>
        </w:rPr>
      </w:pPr>
      <w:r w:rsidRPr="00AE72DA">
        <w:rPr>
          <w:rFonts w:ascii="Times New Roman" w:hAnsi="Times New Roman" w:cs="Times New Roman"/>
          <w:color w:val="000000"/>
          <w:lang w:val="nb-NO"/>
        </w:rPr>
        <w:t>Som mange nå har fått med seg fikk jeg ikke medhold i min anke til Borgarting lagmannsrett.</w:t>
      </w:r>
    </w:p>
    <w:p w14:paraId="32710342" w14:textId="77777777" w:rsidR="00AE72DA" w:rsidRPr="00AE72DA" w:rsidRDefault="00AE72DA" w:rsidP="00AE72DA">
      <w:pPr>
        <w:spacing w:after="160" w:line="235" w:lineRule="atLeast"/>
        <w:rPr>
          <w:rFonts w:ascii="Times New Roman" w:hAnsi="Times New Roman" w:cs="Times New Roman"/>
          <w:color w:val="000000"/>
          <w:lang w:val="nb-NO"/>
        </w:rPr>
      </w:pPr>
      <w:r w:rsidRPr="00AE72DA">
        <w:rPr>
          <w:rFonts w:ascii="Times New Roman" w:hAnsi="Times New Roman" w:cs="Times New Roman"/>
          <w:color w:val="000000"/>
          <w:lang w:val="nb-NO"/>
        </w:rPr>
        <w:t>Jeg er likevel fornøyd med at også lagmannsretten, i likhet med tingretten, kommer til at det klart var et sikkerhetsmessig behov for å informere alle skolens lærere om overfallseleven, og at det var kritikkverdig av skoleledelsen at dette ikke ble gjort. </w:t>
      </w:r>
    </w:p>
    <w:p w14:paraId="3496C29C" w14:textId="77777777" w:rsidR="00AE72DA" w:rsidRPr="00AE72DA" w:rsidRDefault="00AE72DA" w:rsidP="00AE72DA">
      <w:pPr>
        <w:spacing w:after="160" w:line="235" w:lineRule="atLeast"/>
        <w:rPr>
          <w:rFonts w:ascii="Times New Roman" w:hAnsi="Times New Roman" w:cs="Times New Roman"/>
          <w:color w:val="000000"/>
          <w:lang w:val="nb-NO"/>
        </w:rPr>
      </w:pPr>
      <w:r w:rsidRPr="00AE72DA">
        <w:rPr>
          <w:rFonts w:ascii="Times New Roman" w:hAnsi="Times New Roman" w:cs="Times New Roman"/>
          <w:color w:val="000000"/>
          <w:lang w:val="nb-NO"/>
        </w:rPr>
        <w:t>Lagmannsretten mente videre at skoleledelsen var godt kjent med at den 18-årige eleven hadde et betydelig aggresjonsproblem og et eksplosivt temperament. Retten finner også bevist at de lærerne som hadde informasjon om eleven var påpasselige med å opptre på en måte som ikke provoserte ham unødig. Hadde også jeg fått slik informasjon, mener lagmannsretten at det jeg opplevde som et drapsforsøk, kunne ha vært unngått.</w:t>
      </w:r>
    </w:p>
    <w:p w14:paraId="16B4A707" w14:textId="77777777" w:rsidR="00AE72DA" w:rsidRPr="00AE72DA" w:rsidRDefault="00AE72DA" w:rsidP="00AE72DA">
      <w:pPr>
        <w:spacing w:after="160" w:line="235" w:lineRule="atLeast"/>
        <w:rPr>
          <w:rFonts w:ascii="Times New Roman" w:hAnsi="Times New Roman" w:cs="Times New Roman"/>
          <w:color w:val="000000"/>
          <w:lang w:val="nb-NO"/>
        </w:rPr>
      </w:pPr>
      <w:r w:rsidRPr="00AE72DA">
        <w:rPr>
          <w:rFonts w:ascii="Times New Roman" w:hAnsi="Times New Roman" w:cs="Times New Roman"/>
          <w:color w:val="000000"/>
          <w:lang w:val="nb-NO"/>
        </w:rPr>
        <w:t>På denne bakgrunn er jeg derfor svært overrasket over at lagmannsretten ikke fant det sterkt klanderverdig å la være å informere lærerne ved skolen. </w:t>
      </w:r>
    </w:p>
    <w:p w14:paraId="2B786E8B" w14:textId="77777777" w:rsidR="00AE72DA" w:rsidRPr="00AE72DA" w:rsidRDefault="00AE72DA" w:rsidP="00AE72DA">
      <w:pPr>
        <w:spacing w:after="160" w:line="235" w:lineRule="atLeast"/>
        <w:rPr>
          <w:rFonts w:ascii="Times New Roman" w:hAnsi="Times New Roman" w:cs="Times New Roman"/>
          <w:color w:val="000000"/>
          <w:lang w:val="nb-NO"/>
        </w:rPr>
      </w:pPr>
      <w:r w:rsidRPr="00AE72DA">
        <w:rPr>
          <w:rFonts w:ascii="Times New Roman" w:hAnsi="Times New Roman" w:cs="Times New Roman"/>
          <w:color w:val="000000"/>
          <w:lang w:val="nb-NO"/>
        </w:rPr>
        <w:t xml:space="preserve">Jeg har satt enormt stor pris på den støtte som har kommet fra alle kanter av Norge. Siden dommen falt for 3-4 dager siden har jeg hatt 4 000 besøk på min blogg. På de sosiale nettstedene "Livet bak fasaden i Osloskolen" (opprettet av Simon Malkenes), "Status Lærer", "Arbeidstidsforhandlingene" og i andre fora , har mange reagert med sterk misnøye mot </w:t>
      </w:r>
      <w:proofErr w:type="spellStart"/>
      <w:r w:rsidRPr="00AE72DA">
        <w:rPr>
          <w:rFonts w:ascii="Times New Roman" w:hAnsi="Times New Roman" w:cs="Times New Roman"/>
          <w:color w:val="000000"/>
          <w:lang w:val="nb-NO"/>
        </w:rPr>
        <w:t>domsresultatet</w:t>
      </w:r>
      <w:proofErr w:type="spellEnd"/>
      <w:r w:rsidRPr="00AE72DA">
        <w:rPr>
          <w:rFonts w:ascii="Times New Roman" w:hAnsi="Times New Roman" w:cs="Times New Roman"/>
          <w:color w:val="000000"/>
          <w:lang w:val="nb-NO"/>
        </w:rPr>
        <w:t>. Og ikke minst har det kommet inn kr 100.000 siden torsdag kveld. Det kommer godt med, for etter lagmannsrettens dom hvor jeg ble dømt til å betale både egne og kommunens sakskostnader for lagmannsretten, har saken så langt kostet meg over én million kroner. </w:t>
      </w:r>
    </w:p>
    <w:p w14:paraId="46358A69" w14:textId="77777777" w:rsidR="00AE72DA" w:rsidRPr="00AE72DA" w:rsidRDefault="00AE72DA" w:rsidP="00AE72DA">
      <w:pPr>
        <w:spacing w:after="160" w:line="235" w:lineRule="atLeast"/>
        <w:rPr>
          <w:rFonts w:ascii="Times New Roman" w:hAnsi="Times New Roman" w:cs="Times New Roman"/>
          <w:color w:val="000000"/>
          <w:lang w:val="nb-NO"/>
        </w:rPr>
      </w:pPr>
      <w:r w:rsidRPr="00AE72DA">
        <w:rPr>
          <w:rFonts w:ascii="Times New Roman" w:hAnsi="Times New Roman" w:cs="Times New Roman"/>
          <w:color w:val="000000"/>
          <w:lang w:val="nb-NO"/>
        </w:rPr>
        <w:t>Som dere vet har jeg ikke tatt denne saken for egen vinnings skyld, men for å få slått fast at denne måten å behandle lærere på ikke er akseptabel og må få rettslige konsekvenser. Jeg er nå pensjonist, men tusenvis av lærere kommer etter meg og disse skal ikke få oppleve det jeg opplevde. Det har vært min hovedmotivasjon.</w:t>
      </w:r>
    </w:p>
    <w:p w14:paraId="0F0BB5AA" w14:textId="77777777" w:rsidR="00AE72DA" w:rsidRPr="00AE72DA" w:rsidRDefault="00AE72DA" w:rsidP="00AE72DA">
      <w:pPr>
        <w:spacing w:after="160" w:line="235" w:lineRule="atLeast"/>
        <w:rPr>
          <w:rFonts w:ascii="Times New Roman" w:hAnsi="Times New Roman" w:cs="Times New Roman"/>
          <w:color w:val="000000"/>
          <w:lang w:val="nb-NO"/>
        </w:rPr>
      </w:pPr>
      <w:r w:rsidRPr="00AE72DA">
        <w:rPr>
          <w:rFonts w:ascii="Times New Roman" w:hAnsi="Times New Roman" w:cs="Times New Roman"/>
          <w:color w:val="000000"/>
          <w:lang w:val="nb-NO"/>
        </w:rPr>
        <w:t>Vi lærere er pålagt et stort ansvar overfor elever og foreldre. Når vår arbeidsgiver ikke tar et tilsvarende ansvar for vår sikkerhet skapes en grunnleggende utrygghet som til syvende og sist rammer undervisningen og dermed elevene.</w:t>
      </w:r>
    </w:p>
    <w:p w14:paraId="4F44F43A" w14:textId="77777777" w:rsidR="00AE72DA" w:rsidRPr="00AE72DA" w:rsidRDefault="00AE72DA" w:rsidP="00AE72DA">
      <w:pPr>
        <w:spacing w:after="160" w:line="235" w:lineRule="atLeast"/>
        <w:rPr>
          <w:rFonts w:ascii="Times New Roman" w:hAnsi="Times New Roman" w:cs="Times New Roman"/>
          <w:color w:val="000000"/>
          <w:lang w:val="nb-NO"/>
        </w:rPr>
      </w:pPr>
      <w:r w:rsidRPr="00AE72DA">
        <w:rPr>
          <w:rFonts w:ascii="Times New Roman" w:hAnsi="Times New Roman" w:cs="Times New Roman"/>
          <w:color w:val="000000"/>
          <w:lang w:val="nb-NO"/>
        </w:rPr>
        <w:t>Jeg vil nå bruke de kommende ukene til å vurdere om lagmannsrettens dom skal ankes til Høyesterett. Støtten fra dere – både den moralske og den økonomiske – vil være helt avgjørende for om jeg anker. </w:t>
      </w:r>
    </w:p>
    <w:p w14:paraId="235A3B20" w14:textId="77777777" w:rsidR="00AE72DA" w:rsidRDefault="00AE72DA" w:rsidP="00AE72DA">
      <w:pPr>
        <w:spacing w:after="160" w:line="235" w:lineRule="atLeast"/>
        <w:rPr>
          <w:rFonts w:ascii="Times New Roman" w:hAnsi="Times New Roman" w:cs="Times New Roman"/>
          <w:color w:val="000000"/>
          <w:lang w:val="nb-NO"/>
        </w:rPr>
      </w:pPr>
      <w:r w:rsidRPr="00AE72DA">
        <w:rPr>
          <w:rFonts w:ascii="Times New Roman" w:hAnsi="Times New Roman" w:cs="Times New Roman"/>
          <w:color w:val="000000"/>
          <w:lang w:val="nb-NO"/>
        </w:rPr>
        <w:t>Mange takk til dere alle.</w:t>
      </w:r>
    </w:p>
    <w:p w14:paraId="579AFD3C" w14:textId="77777777" w:rsidR="00E30E2C" w:rsidRDefault="00E30E2C" w:rsidP="00AE72DA">
      <w:pPr>
        <w:spacing w:after="160" w:line="235" w:lineRule="atLeast"/>
        <w:rPr>
          <w:rFonts w:ascii="Times New Roman" w:hAnsi="Times New Roman" w:cs="Times New Roman"/>
          <w:color w:val="000000"/>
          <w:lang w:val="nb-NO"/>
        </w:rPr>
      </w:pPr>
    </w:p>
    <w:p w14:paraId="6FF1D2FE" w14:textId="77777777" w:rsidR="00E30E2C" w:rsidRDefault="00E30E2C" w:rsidP="00AE72DA">
      <w:pPr>
        <w:spacing w:after="160" w:line="235" w:lineRule="atLeast"/>
        <w:rPr>
          <w:rFonts w:ascii="Times New Roman" w:hAnsi="Times New Roman" w:cs="Times New Roman"/>
          <w:color w:val="000000"/>
          <w:lang w:val="nb-NO"/>
        </w:rPr>
      </w:pPr>
    </w:p>
    <w:p w14:paraId="2B383F34" w14:textId="77777777" w:rsidR="00AE72DA" w:rsidRDefault="00E30E2C" w:rsidP="00AE72DA">
      <w:pPr>
        <w:spacing w:after="160" w:line="235" w:lineRule="atLeast"/>
        <w:rPr>
          <w:rFonts w:ascii="Times New Roman" w:hAnsi="Times New Roman" w:cs="Times New Roman"/>
          <w:color w:val="000000"/>
          <w:lang w:val="nb-NO"/>
        </w:rPr>
      </w:pPr>
      <w:r>
        <w:rPr>
          <w:rFonts w:ascii="Times New Roman" w:hAnsi="Times New Roman" w:cs="Times New Roman"/>
          <w:color w:val="000000"/>
          <w:lang w:val="nb-NO"/>
        </w:rPr>
        <w:t xml:space="preserve">Oslo 9.desember 2019 </w:t>
      </w:r>
    </w:p>
    <w:p w14:paraId="27DD7B25" w14:textId="77777777" w:rsidR="00E30E2C" w:rsidRDefault="00E30E2C" w:rsidP="00AE72DA">
      <w:pPr>
        <w:spacing w:after="160" w:line="235" w:lineRule="atLeast"/>
        <w:rPr>
          <w:rFonts w:ascii="Times New Roman" w:hAnsi="Times New Roman" w:cs="Times New Roman"/>
          <w:color w:val="000000"/>
          <w:lang w:val="nb-NO"/>
        </w:rPr>
      </w:pPr>
    </w:p>
    <w:p w14:paraId="76C9F854" w14:textId="77777777" w:rsidR="00E30E2C" w:rsidRDefault="00E30E2C" w:rsidP="00AE72DA">
      <w:pPr>
        <w:spacing w:after="160" w:line="235" w:lineRule="atLeast"/>
        <w:rPr>
          <w:rFonts w:ascii="Times New Roman" w:hAnsi="Times New Roman" w:cs="Times New Roman"/>
          <w:color w:val="000000"/>
          <w:lang w:val="nb-NO"/>
        </w:rPr>
      </w:pPr>
    </w:p>
    <w:p w14:paraId="3D48B011" w14:textId="77777777" w:rsidR="008378F9" w:rsidRPr="00E30E2C" w:rsidRDefault="00AE72DA" w:rsidP="00E30E2C">
      <w:pPr>
        <w:spacing w:after="160" w:line="235" w:lineRule="atLeast"/>
        <w:rPr>
          <w:rFonts w:ascii="Times New Roman" w:hAnsi="Times New Roman" w:cs="Times New Roman"/>
          <w:color w:val="000000"/>
          <w:lang w:val="nb-NO"/>
        </w:rPr>
      </w:pPr>
      <w:r w:rsidRPr="00AE72DA">
        <w:rPr>
          <w:rFonts w:ascii="Times New Roman" w:hAnsi="Times New Roman" w:cs="Times New Roman"/>
          <w:color w:val="000000"/>
          <w:lang w:val="nb-NO"/>
        </w:rPr>
        <w:t>Clemens Saers</w:t>
      </w:r>
      <w:bookmarkStart w:id="0" w:name="_GoBack"/>
      <w:bookmarkEnd w:id="0"/>
    </w:p>
    <w:sectPr w:rsidR="008378F9" w:rsidRPr="00E30E2C" w:rsidSect="00F455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DA"/>
    <w:rsid w:val="008378F9"/>
    <w:rsid w:val="00AE72DA"/>
    <w:rsid w:val="00E30E2C"/>
    <w:rsid w:val="00F4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1E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AE72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AE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28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2034</Characters>
  <Application>Microsoft Macintosh Word</Application>
  <DocSecurity>0</DocSecurity>
  <Lines>16</Lines>
  <Paragraphs>4</Paragraphs>
  <ScaleCrop>false</ScaleCrop>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Saers</dc:creator>
  <cp:keywords/>
  <dc:description/>
  <cp:lastModifiedBy>Clemens Saers</cp:lastModifiedBy>
  <cp:revision>2</cp:revision>
  <dcterms:created xsi:type="dcterms:W3CDTF">2019-12-08T22:00:00Z</dcterms:created>
  <dcterms:modified xsi:type="dcterms:W3CDTF">2019-12-08T22:04:00Z</dcterms:modified>
</cp:coreProperties>
</file>